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Autospacing="1"/>
        <w:ind w:firstLine="708"/>
        <w:jc w:val="center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rFonts w:eastAsia="Times New Roman" w:ascii="Times New Roman" w:hAnsi="Times New Roman"/>
          <w:sz w:val="24"/>
          <w:szCs w:val="24"/>
          <w:lang w:eastAsia="hu-HU"/>
        </w:rPr>
        <w:t>Hévízgyógyfürdő és Szent András Reumakórház                      </w:t>
      </w:r>
    </w:p>
    <w:p>
      <w:pPr>
        <w:pStyle w:val="Normal"/>
        <w:spacing w:lineRule="auto" w:line="240" w:beforeAutospacing="1" w:afterAutospacing="1"/>
        <w:jc w:val="center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rFonts w:eastAsia="Times New Roman" w:ascii="Times New Roman" w:hAnsi="Times New Roman"/>
          <w:sz w:val="24"/>
          <w:szCs w:val="24"/>
          <w:lang w:eastAsia="hu-HU"/>
        </w:rPr>
        <w:t>az egészségügyi szolgálati jogviszonyról szóló 2020. évi C. törvény alapján</w:t>
      </w:r>
    </w:p>
    <w:p>
      <w:pPr>
        <w:pStyle w:val="Normal"/>
        <w:spacing w:lineRule="auto" w:line="240" w:beforeAutospacing="1" w:afterAutospacing="1"/>
        <w:jc w:val="center"/>
        <w:rPr>
          <w:rFonts w:ascii="Times New Roman" w:hAnsi="Times New Roman" w:eastAsia="Times New Roman"/>
          <w:sz w:val="20"/>
          <w:szCs w:val="20"/>
          <w:lang w:eastAsia="hu-HU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eastAsia="hu-HU"/>
        </w:rPr>
        <w:t>pályázatot hirdet</w:t>
      </w:r>
    </w:p>
    <w:p>
      <w:pPr>
        <w:pStyle w:val="Normal"/>
        <w:numPr>
          <w:ilvl w:val="0"/>
          <w:numId w:val="0"/>
        </w:numPr>
        <w:spacing w:lineRule="auto" w:line="240" w:before="284" w:after="0"/>
        <w:jc w:val="center"/>
        <w:outlineLvl w:val="0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hu-HU"/>
        </w:rPr>
        <w:t xml:space="preserve">Hévízgyógyfürdő és Szent András Reumakórház </w:t>
        <w:br/>
        <w:br/>
        <w:t xml:space="preserve">iszap kisegítő (ESZJTV jogviszony) </w:t>
      </w:r>
    </w:p>
    <w:p>
      <w:pPr>
        <w:pStyle w:val="Normal"/>
        <w:spacing w:lineRule="auto" w:line="240" w:before="284" w:after="0"/>
        <w:jc w:val="center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hu-HU"/>
        </w:rPr>
        <w:t xml:space="preserve">munkakör betöltésére. 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hu-HU"/>
        </w:rPr>
        <w:t xml:space="preserve">A jogviszony időtartama: </w:t>
      </w:r>
      <w:r>
        <w:rPr>
          <w:rFonts w:eastAsia="Times New Roman" w:ascii="Times New Roman" w:hAnsi="Times New Roman"/>
          <w:sz w:val="24"/>
          <w:szCs w:val="24"/>
          <w:lang w:eastAsia="hu-HU"/>
        </w:rPr>
        <w:t>határozatlan idejű egészségügyi szolgálati jogviszony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hu-HU"/>
        </w:rPr>
        <w:t>Foglalkoztatás jellege: Teljes munkaidő</w:t>
      </w:r>
    </w:p>
    <w:p>
      <w:pPr>
        <w:pStyle w:val="Normal"/>
        <w:spacing w:lineRule="auto" w:line="240" w:before="284" w:after="0"/>
        <w:jc w:val="both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hu-HU"/>
        </w:rPr>
        <w:t>A munkavégzés helye:</w:t>
      </w:r>
    </w:p>
    <w:p>
      <w:pPr>
        <w:pStyle w:val="Normal"/>
        <w:spacing w:lineRule="auto" w:line="240" w:before="284" w:after="0"/>
        <w:jc w:val="both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hu-HU"/>
        </w:rPr>
        <w:t xml:space="preserve">Zala megye, 8380 Hévíz, Dr. Schulhof Vilmos sétány 1. </w:t>
      </w:r>
    </w:p>
    <w:p>
      <w:pPr>
        <w:pStyle w:val="Normal"/>
        <w:spacing w:lineRule="auto" w:line="240" w:before="284" w:after="0"/>
        <w:jc w:val="both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hu-HU"/>
        </w:rPr>
        <w:t>A munkakörbe tartozó, illetve a vezetői megbízással járó lényeges feladatok:</w:t>
      </w:r>
    </w:p>
    <w:p>
      <w:pPr>
        <w:pStyle w:val="Normal"/>
        <w:spacing w:lineRule="auto" w:line="240" w:before="284" w:after="0"/>
        <w:jc w:val="both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hu-HU"/>
        </w:rPr>
        <w:t xml:space="preserve">Fizikai munka. Az iszapkezeléshez történő iszap felfőzése, az iszap felfőzés utáni előkészítése, kezeléshez történő eljuttatása.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</w:tabs>
        <w:spacing w:lineRule="auto" w:line="240" w:before="284" w:after="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hu-HU"/>
        </w:rPr>
        <w:t>Illetmény és juttatások: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hu-HU"/>
        </w:rPr>
        <w:t xml:space="preserve">Illetmény és juttatások: </w:t>
      </w:r>
      <w:r>
        <w:rPr>
          <w:rFonts w:eastAsia="Times New Roman" w:cs="Times New Roman" w:ascii="Times New Roman" w:hAnsi="Times New Roman"/>
          <w:sz w:val="24"/>
          <w:szCs w:val="24"/>
          <w:lang w:eastAsia="hu-HU"/>
        </w:rPr>
        <w:t>Az illetmény megállapítására és a juttatásokra az egészségügyi szolgálati jogviszonyról szóló 2020. évi C. törvény.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hu-HU"/>
        </w:rPr>
        <w:t xml:space="preserve">                        </w:t>
      </w:r>
    </w:p>
    <w:p>
      <w:pPr>
        <w:pStyle w:val="Normal"/>
        <w:numPr>
          <w:ilvl w:val="0"/>
          <w:numId w:val="0"/>
        </w:numPr>
        <w:spacing w:lineRule="auto" w:line="240" w:before="0" w:after="284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hu-HU"/>
        </w:rPr>
        <w:t>Pályázati feltételek:</w:t>
      </w:r>
    </w:p>
    <w:p>
      <w:pPr>
        <w:pStyle w:val="Normal"/>
        <w:tabs>
          <w:tab w:val="clear" w:pos="708"/>
          <w:tab w:val="left" w:pos="360" w:leader="none"/>
          <w:tab w:val="left" w:pos="1080" w:leader="none"/>
        </w:tabs>
        <w:spacing w:lineRule="auto" w:line="240" w:before="0" w:after="0"/>
        <w:ind w:left="1080" w:hanging="400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Wingdings" w:cs="Wingdings" w:ascii="Wingdings" w:hAnsi="Wingdings"/>
          <w:sz w:val="24"/>
          <w:szCs w:val="24"/>
          <w:lang w:eastAsia="hu-HU"/>
        </w:rPr>
        <w:t>•</w:t>
      </w:r>
      <w:r>
        <w:rPr>
          <w:rFonts w:eastAsia="Wingdings" w:cs="Times New Roman" w:ascii="Times New Roman" w:hAnsi="Times New Roman"/>
          <w:sz w:val="14"/>
          <w:szCs w:val="14"/>
          <w:lang w:eastAsia="hu-HU"/>
        </w:rPr>
        <w:t xml:space="preserve">         </w:t>
      </w:r>
      <w:r>
        <w:rPr>
          <w:rFonts w:eastAsia="Times New Roman" w:cs="Times New Roman" w:ascii="Times New Roman" w:hAnsi="Times New Roman"/>
          <w:sz w:val="24"/>
          <w:szCs w:val="24"/>
          <w:lang w:eastAsia="hu-HU"/>
        </w:rPr>
        <w:t xml:space="preserve">8 Általános, </w:t>
      </w:r>
    </w:p>
    <w:p>
      <w:pPr>
        <w:pStyle w:val="Normal"/>
        <w:tabs>
          <w:tab w:val="clear" w:pos="708"/>
          <w:tab w:val="left" w:pos="360" w:leader="none"/>
          <w:tab w:val="left" w:pos="1080" w:leader="none"/>
        </w:tabs>
        <w:spacing w:lineRule="auto" w:line="240" w:before="0" w:after="0"/>
        <w:ind w:left="1080" w:hanging="400"/>
        <w:jc w:val="both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Wingdings" w:cs="Wingdings" w:ascii="Wingdings" w:hAnsi="Wingdings"/>
          <w:sz w:val="24"/>
          <w:szCs w:val="24"/>
          <w:lang w:eastAsia="hu-HU"/>
        </w:rPr>
        <w:t>•</w:t>
      </w:r>
      <w:r>
        <w:rPr>
          <w:rFonts w:eastAsia="Wingdings" w:cs="Times New Roman" w:ascii="Times New Roman" w:hAnsi="Times New Roman"/>
          <w:sz w:val="14"/>
          <w:szCs w:val="14"/>
          <w:lang w:eastAsia="hu-HU"/>
        </w:rPr>
        <w:t xml:space="preserve">         </w:t>
      </w:r>
      <w:r>
        <w:rPr>
          <w:rFonts w:eastAsia="Times New Roman" w:cs="Times New Roman" w:ascii="Times New Roman" w:hAnsi="Times New Roman"/>
          <w:sz w:val="24"/>
          <w:szCs w:val="24"/>
          <w:lang w:eastAsia="hu-HU"/>
        </w:rPr>
        <w:t xml:space="preserve">büntetlen előélet (érvényes erkölcsi bizonyítvány)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</w:tabs>
        <w:spacing w:lineRule="auto" w:line="240" w:before="284" w:after="284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hu-HU"/>
        </w:rPr>
        <w:t>A pályázat részeként benyújtandó iratok, igazolások:</w:t>
      </w:r>
    </w:p>
    <w:p>
      <w:pPr>
        <w:pStyle w:val="Normal"/>
        <w:tabs>
          <w:tab w:val="clear" w:pos="708"/>
          <w:tab w:val="left" w:pos="360" w:leader="none"/>
          <w:tab w:val="left" w:pos="1080" w:leader="none"/>
        </w:tabs>
        <w:spacing w:lineRule="auto" w:line="240" w:before="0" w:after="0"/>
        <w:ind w:left="1080" w:hanging="400"/>
        <w:jc w:val="both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Wingdings" w:cs="Wingdings" w:ascii="Wingdings" w:hAnsi="Wingdings"/>
          <w:sz w:val="24"/>
          <w:szCs w:val="24"/>
          <w:lang w:eastAsia="hu-HU"/>
        </w:rPr>
        <w:t>•</w:t>
      </w:r>
      <w:r>
        <w:rPr>
          <w:rFonts w:eastAsia="Wingdings" w:cs="Times New Roman" w:ascii="Times New Roman" w:hAnsi="Times New Roman"/>
          <w:sz w:val="14"/>
          <w:szCs w:val="14"/>
          <w:lang w:eastAsia="hu-HU"/>
        </w:rPr>
        <w:t xml:space="preserve">         </w:t>
      </w:r>
      <w:r>
        <w:rPr>
          <w:rFonts w:eastAsia="Times New Roman" w:cs="Times New Roman" w:ascii="Times New Roman" w:hAnsi="Times New Roman"/>
          <w:sz w:val="24"/>
          <w:szCs w:val="24"/>
          <w:lang w:eastAsia="hu-HU"/>
        </w:rPr>
        <w:t xml:space="preserve">Önéletrajz; bizonyítvány másolata; nyilatkozat arra vonatkozóan, hogy a pályázó személyes adatait a pályázati eljárásban résztvevők megismerhetik. </w:t>
      </w:r>
    </w:p>
    <w:p>
      <w:pPr>
        <w:pStyle w:val="Normal"/>
        <w:widowControl w:val="false"/>
        <w:tabs>
          <w:tab w:val="clear" w:pos="708"/>
          <w:tab w:val="left" w:pos="360" w:leader="none"/>
        </w:tabs>
        <w:overflowPunct w:val="true"/>
        <w:spacing w:lineRule="auto" w:line="240" w:before="284" w:after="0"/>
        <w:jc w:val="both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hu-HU"/>
        </w:rPr>
        <w:t>A munkakör betölthetőségének időpontja: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60" w:leader="none"/>
        </w:tabs>
        <w:spacing w:lineRule="auto" w:line="240" w:before="284" w:after="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hu-HU"/>
        </w:rPr>
        <w:t xml:space="preserve">A munkakör a pályázatok elbírálását követően azonnal betölthető. </w:t>
      </w:r>
    </w:p>
    <w:p>
      <w:pPr>
        <w:pStyle w:val="Normal"/>
        <w:widowControl w:val="false"/>
        <w:tabs>
          <w:tab w:val="clear" w:pos="708"/>
          <w:tab w:val="left" w:pos="360" w:leader="none"/>
        </w:tabs>
        <w:overflowPunct w:val="true"/>
        <w:spacing w:lineRule="auto" w:line="240" w:before="284" w:after="0"/>
        <w:jc w:val="both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hu-HU"/>
        </w:rPr>
        <w:t>A pályázat benyújtásának határideje:</w:t>
      </w:r>
      <w:r>
        <w:rPr>
          <w:rFonts w:eastAsia="Times New Roman" w:cs="Times New Roman" w:ascii="Times New Roman" w:hAnsi="Times New Roman"/>
          <w:sz w:val="24"/>
          <w:szCs w:val="24"/>
          <w:lang w:eastAsia="hu-HU"/>
        </w:rPr>
        <w:t xml:space="preserve"> 2022. augusztus 30. </w:t>
      </w:r>
    </w:p>
    <w:p>
      <w:pPr>
        <w:pStyle w:val="Normal"/>
        <w:tabs>
          <w:tab w:val="clear" w:pos="708"/>
          <w:tab w:val="left" w:pos="360" w:leader="none"/>
        </w:tabs>
        <w:spacing w:lineRule="auto" w:line="240" w:before="284" w:after="0"/>
        <w:jc w:val="both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hu-HU"/>
        </w:rPr>
        <w:t>A pályázati kiírással kapcsolatosan további információt Vas-Barna Rita nyújt, a 06303252150 -os telefonszámon.</w:t>
      </w:r>
    </w:p>
    <w:p>
      <w:pPr>
        <w:pStyle w:val="Normal"/>
        <w:spacing w:lineRule="auto" w:line="240" w:before="284" w:after="0"/>
        <w:jc w:val="both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hu-HU"/>
        </w:rPr>
        <w:t xml:space="preserve">A pályázatok benyújtásának módja: </w:t>
      </w:r>
    </w:p>
    <w:p>
      <w:pPr>
        <w:pStyle w:val="Normal"/>
        <w:tabs>
          <w:tab w:val="clear" w:pos="708"/>
          <w:tab w:val="left" w:pos="360" w:leader="none"/>
          <w:tab w:val="left" w:pos="1080" w:leader="none"/>
        </w:tabs>
        <w:spacing w:lineRule="auto" w:line="240" w:before="0" w:after="0"/>
        <w:ind w:left="1080" w:hanging="400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Wingdings" w:cs="Wingdings" w:ascii="Wingdings" w:hAnsi="Wingdings"/>
          <w:sz w:val="24"/>
          <w:szCs w:val="24"/>
          <w:lang w:eastAsia="hu-HU"/>
        </w:rPr>
        <w:t>•</w:t>
      </w:r>
      <w:r>
        <w:rPr>
          <w:rFonts w:eastAsia="Wingdings" w:cs="Times New Roman" w:ascii="Times New Roman" w:hAnsi="Times New Roman"/>
          <w:sz w:val="14"/>
          <w:szCs w:val="14"/>
          <w:lang w:eastAsia="hu-HU"/>
        </w:rPr>
        <w:t xml:space="preserve">         </w:t>
      </w:r>
      <w:r>
        <w:rPr>
          <w:rFonts w:eastAsia="Times New Roman" w:cs="Times New Roman" w:ascii="Times New Roman" w:hAnsi="Times New Roman"/>
          <w:sz w:val="24"/>
          <w:szCs w:val="24"/>
          <w:lang w:eastAsia="hu-HU"/>
        </w:rPr>
        <w:t xml:space="preserve">Elektronikus úton Vas-Barna Rita részére a rita.barna@spaheviz.hu E-mail címen keresztül </w:t>
      </w:r>
    </w:p>
    <w:p>
      <w:pPr>
        <w:pStyle w:val="Normal"/>
        <w:tabs>
          <w:tab w:val="clear" w:pos="708"/>
          <w:tab w:val="left" w:pos="360" w:leader="none"/>
        </w:tabs>
        <w:spacing w:lineRule="auto" w:line="240" w:before="284" w:after="0"/>
        <w:jc w:val="both"/>
        <w:rPr>
          <w:rFonts w:ascii="Times New Roman" w:hAnsi="Times New Roman" w:eastAsia="Times New Roman" w:cs="Times New Roman"/>
          <w:sz w:val="24"/>
          <w:szCs w:val="24"/>
          <w:lang w:eastAsia="hu-H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hu-HU"/>
        </w:rPr>
        <w:t>A pályázat elbírálásának határideje:</w:t>
      </w:r>
      <w:r>
        <w:rPr>
          <w:rFonts w:eastAsia="Times New Roman" w:cs="Times New Roman" w:ascii="Times New Roman" w:hAnsi="Times New Roman"/>
          <w:sz w:val="24"/>
          <w:szCs w:val="24"/>
          <w:lang w:eastAsia="hu-HU"/>
        </w:rPr>
        <w:t xml:space="preserve"> 2022. augusztus 31.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hu-H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hu-H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hu-H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Msonormal1" w:customStyle="1">
    <w:name w:val="msonormal1"/>
    <w:basedOn w:val="DefaultParagraphFont"/>
    <w:qFormat/>
    <w:rsid w:val="00de06c7"/>
    <w:rPr/>
  </w:style>
  <w:style w:type="character" w:styleId="Msolarger" w:customStyle="1">
    <w:name w:val="msolarger"/>
    <w:basedOn w:val="DefaultParagraphFont"/>
    <w:qFormat/>
    <w:rsid w:val="00de06c7"/>
    <w:rPr/>
  </w:style>
  <w:style w:type="paragraph" w:styleId="Cmsor">
    <w:name w:val="Címsor"/>
    <w:basedOn w:val="Normal"/>
    <w:next w:val="Szvegtrzs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zvegtrzs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Szvegtrzs"/>
    <w:pPr/>
    <w:rPr>
      <w:rFonts w:cs="Mangal"/>
    </w:rPr>
  </w:style>
  <w:style w:type="paragraph" w:styleId="Felirat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rgymutat">
    <w:name w:val="Tárgymutató"/>
    <w:basedOn w:val="Normal"/>
    <w:qFormat/>
    <w:pPr>
      <w:suppressLineNumbers/>
    </w:pPr>
    <w:rPr>
      <w:rFonts w:cs="Mang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tblzat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LibreOffice/7.2.2.2$Windows_X86_64 LibreOffice_project/02b2acce88a210515b4a5bb2e46cbfb63fe97d56</Application>
  <AppVersion>15.0000</AppVersion>
  <Pages>2</Pages>
  <Words>186</Words>
  <Characters>1366</Characters>
  <CharactersWithSpaces>1619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2022-08-11T11:22:00Z</dcterms:created>
  <dc:creator>Husz Ildikó</dc:creator>
  <dc:description/>
  <dc:language>hu-HU</dc:language>
  <cp:lastModifiedBy/>
  <dcterms:modified xsi:type="dcterms:W3CDTF">2022-08-11T13:28:13Z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